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DCA" w:rsidRPr="004E3DCA" w:rsidRDefault="004E3DCA" w:rsidP="004E3DC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E3DCA">
        <w:rPr>
          <w:b/>
          <w:bCs/>
          <w:color w:val="333333"/>
          <w:sz w:val="28"/>
          <w:szCs w:val="28"/>
        </w:rPr>
        <w:t>О призыве на военную службу</w:t>
      </w:r>
    </w:p>
    <w:bookmarkEnd w:id="0"/>
    <w:p w:rsidR="004E3DCA" w:rsidRDefault="004E3DCA" w:rsidP="004E3DCA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В соответствии со статьями 10, 31 Федерального закона от 28.03.1998 № 53-ФЗ «О воинской обязанности и военной службе» в целях обеспечения воинского учета граждане обязаны явиться в указанные в повестке военные комиссариаты время и место, либо по вызову местной администрации соответствующего поселения, муниципального или городского округа, осуществляющего первичный воинский учет.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Граждане, не пребывающие в запасе,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В соответствии со статьей 22 Закона 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запасе. Призыв на военную службу граждан, не пребывающих в запасе, осуществляется два раза в год: с 1 апреля по 15 июля и с 1 октября по 31 декабря.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Явка в органы воинского учета является обязанностью гражданина, предусмотренной федеральным законодательством.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Под уклонением от призыва на военную службу понимается:</w:t>
      </w:r>
    </w:p>
    <w:p w:rsidR="004E3DCA" w:rsidRPr="004E3DCA" w:rsidRDefault="004E3DCA" w:rsidP="004E3DC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-неявка без уважительных причин по повесткам военного комиссариата;</w:t>
      </w:r>
    </w:p>
    <w:p w:rsidR="004E3DCA" w:rsidRPr="004E3DCA" w:rsidRDefault="004E3DCA" w:rsidP="004E3DC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-самовольное оставление призывником сборного пункта до отправки его к месту прохождения военной службы;</w:t>
      </w:r>
    </w:p>
    <w:p w:rsidR="004E3DCA" w:rsidRPr="004E3DCA" w:rsidRDefault="004E3DCA" w:rsidP="004E3DC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-получение обманным путем освобождения от военной службы в результате симуляции болезни, причинения себе какого-либо повреждения, подлога документов или иного обмана.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В соответствии с частью 1 статьи 328 УК РФ уклонение от призыва на военную службу при отсутствии законных оснований, наказывается штрафом в размере до 200 тыс. рублей или в размере заработной платы или иного дохода осужденного за период до 18 месяцев, либо принудительными работами на срок до 2 лет, либо арестом на срок до 6 месяцев, либо лишением свободы на срок до 2 лет.</w:t>
      </w:r>
    </w:p>
    <w:p w:rsidR="004E3DCA" w:rsidRPr="004E3DCA" w:rsidRDefault="004E3DCA" w:rsidP="004E3DC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E3DCA">
        <w:rPr>
          <w:color w:val="333333"/>
          <w:sz w:val="28"/>
          <w:szCs w:val="28"/>
        </w:rPr>
        <w:t>Отказ призывника от получения повестки военного комиссариата или направления призывной комиссии под расписку с целью уклониться, также может квалифицироваться по части 1 статьи 328 УК РФ.</w:t>
      </w:r>
    </w:p>
    <w:p w:rsidR="003D50FF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DCA" w:rsidRPr="00564199" w:rsidRDefault="004E3DC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C9A"/>
    <w:rsid w:val="00532FEF"/>
    <w:rsid w:val="005443E4"/>
    <w:rsid w:val="005511D2"/>
    <w:rsid w:val="00552DF4"/>
    <w:rsid w:val="00564199"/>
    <w:rsid w:val="00567E0B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2022-06-30T03:45:00Z</dcterms:created>
  <dcterms:modified xsi:type="dcterms:W3CDTF">2022-06-30T03:45:00Z</dcterms:modified>
</cp:coreProperties>
</file>